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732731" w:rsidP="00732731" w:rsidRDefault="00732731" w14:paraId="43AE341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2D2D7357" wp14:editId="43AE989D">
                <wp:extent cx="5612130" cy="17988"/>
                <wp:effectExtent l="0" t="0" r="0" 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Dx9637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732731" w:rsidP="19D82C55" w:rsidRDefault="00732731" w14:paraId="0D1038B6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732731" w:rsidP="19D82C55" w:rsidRDefault="00732731" w14:paraId="425C4B0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732731" w:rsidP="00732731" w:rsidRDefault="00732731" w14:paraId="69B6114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732731" w:rsidP="00732731" w:rsidRDefault="00732731" w14:paraId="08C16ED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732731" w:rsidP="19D82C55" w:rsidRDefault="00732731" w14:paraId="7FC601B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Protocolo</w:t>
      </w: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 de</w:t>
      </w:r>
    </w:p>
    <w:p w:rsidRPr="007E131C" w:rsidR="007E131C" w:rsidP="19D82C55" w:rsidRDefault="00732731" w14:paraId="6A3D0B5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Exposición de Obra</w:t>
      </w:r>
    </w:p>
    <w:p w:rsidR="007E131C" w:rsidP="19D82C55" w:rsidRDefault="007E131C" w14:paraId="42E81F08" w14:textId="0ECF4144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19D82C55" w:rsidR="19D82C55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19D82C55" w:rsidR="19D82C55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19D82C55" w:rsidR="19D82C55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19D82C55" w:rsidR="19D82C55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19D82C55" w:rsidR="19D82C55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732731" w:rsidP="007E131C" w:rsidRDefault="00732731" w14:paraId="5DFB525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732731" w:rsidP="00732731" w:rsidRDefault="00732731" w14:paraId="0D93BF8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732731" w:rsidP="19D82C55" w:rsidRDefault="00732731" w14:paraId="7827A70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Exposición</w:t>
      </w:r>
    </w:p>
    <w:p w:rsidR="00732731" w:rsidP="19D82C55" w:rsidRDefault="00732731" w14:paraId="243EF96E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732731" w:rsidP="00732731" w:rsidRDefault="00732731" w14:paraId="1EF3B4A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732731" w:rsidP="00732731" w:rsidRDefault="00732731" w14:paraId="0665126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732731" w:rsidP="19D82C55" w:rsidRDefault="00732731" w14:paraId="6E80B13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732731" w:rsidP="19D82C55" w:rsidRDefault="00732731" w14:paraId="5A1A9D9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732731" w:rsidP="00732731" w:rsidRDefault="00732731" w14:paraId="4A1C55D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732731" w:rsidP="00732731" w:rsidRDefault="00732731" w14:paraId="3C15E47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7E131C" w:rsidP="19D82C55" w:rsidRDefault="007E131C" w14:paraId="2EEB388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19D82C55" w:rsidR="19D82C55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7E131C" w:rsidP="19D82C55" w:rsidRDefault="007E131C" w14:paraId="10E521FD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19D82C55" w:rsidR="19D82C55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7E131C" w:rsidP="007E131C" w:rsidRDefault="007E131C" w14:paraId="4155933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7E131C" w:rsidP="007E131C" w:rsidRDefault="007E131C" w14:paraId="0AFCA60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7E131C" w:rsidP="19D82C55" w:rsidRDefault="007E131C" w14:paraId="197B261A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19D82C55" w:rsidR="19D82C55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7E131C" w:rsidP="007E131C" w:rsidRDefault="007E131C" w14:paraId="2471841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1C2187DE" wp14:editId="4D661867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2F7E0977" w:rsidP="2F7E0977" w:rsidRDefault="2F7E0977" w14:noSpellErr="1" w14:paraId="50081677" w14:textId="7EE3E0C6">
      <w:pPr>
        <w:pStyle w:val="Normal"/>
        <w:spacing w:before="0" w:beforeAutospacing="off" w:after="0" w:afterAutospacing="off" w:line="360" w:lineRule="auto"/>
        <w:ind w:left="360"/>
        <w:rPr>
          <w:rFonts w:ascii="Garamond" w:hAnsi="Garamond" w:eastAsia="Garamond" w:cs="Garamond"/>
        </w:rPr>
      </w:pPr>
    </w:p>
    <w:p w:rsidR="2F7E0977" w:rsidP="2F7E0977" w:rsidRDefault="2F7E0977" w14:noSpellErr="1" w14:paraId="33D8C874" w14:textId="1EDF41DD">
      <w:pPr>
        <w:pStyle w:val="Normal"/>
        <w:spacing w:before="0" w:beforeAutospacing="off" w:after="0" w:afterAutospacing="off" w:line="360" w:lineRule="auto"/>
        <w:ind w:left="360"/>
        <w:rPr>
          <w:rFonts w:ascii="Garamond" w:hAnsi="Garamond" w:eastAsia="Garamond" w:cs="Garamond"/>
        </w:rPr>
      </w:pPr>
    </w:p>
    <w:p w:rsidR="00732731" w:rsidP="2F7E0977" w:rsidRDefault="00732731" w14:paraId="31E46B1A" w14:textId="1BB890A0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Título / Subtítulo</w:t>
      </w:r>
    </w:p>
    <w:p w:rsidR="00732731" w:rsidP="2F7E0977" w:rsidRDefault="00732731" w14:paraId="22ED7FA4" w14:textId="77777777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="00732731" w:rsidP="2F7E0977" w:rsidRDefault="00732731" w14:paraId="0C467D17" w14:textId="609A6C30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 xml:space="preserve">Planteamiento de la exposición: tema, tipo de producción y lugar exposición. </w:t>
      </w:r>
    </w:p>
    <w:p w:rsidR="007E131C" w:rsidP="2F7E0977" w:rsidRDefault="007E131C" w14:paraId="45B93818" w14:textId="7861669E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Pr="00B37AC3" w:rsidR="00732731" w:rsidP="2F7E0977" w:rsidRDefault="005D62F0" w14:paraId="6DA9D160" w14:textId="092C2F29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Objetivos: Análisis de tema, producción de obra, exposición de obra.</w:t>
      </w:r>
    </w:p>
    <w:p w:rsidR="007E131C" w:rsidP="2F7E0977" w:rsidRDefault="007E131C" w14:paraId="6968CE46" w14:textId="06FAA152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Pr="00B37AC3" w:rsidR="00732731" w:rsidP="2F7E0977" w:rsidRDefault="005D62F0" w14:paraId="74BE4AB6" w14:textId="26961926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Marco teórico</w:t>
      </w:r>
      <w:r w:rsidRPr="2F7E0977" w:rsidR="2F7E0977">
        <w:rPr>
          <w:rFonts w:ascii="Garamond" w:hAnsi="Garamond" w:eastAsia="Garamond" w:cs="Garamond"/>
        </w:rPr>
        <w:t>.</w:t>
      </w:r>
    </w:p>
    <w:p w:rsidR="007E131C" w:rsidP="2F7E0977" w:rsidRDefault="007E131C" w14:paraId="50259828" w14:textId="21CDF147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Pr="00B37AC3" w:rsidR="00732731" w:rsidP="2F7E0977" w:rsidRDefault="005D62F0" w14:paraId="4D4B0581" w14:textId="2976D443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Contexto Contemporáneo</w:t>
      </w:r>
      <w:r w:rsidRPr="2F7E0977" w:rsidR="2F7E0977">
        <w:rPr>
          <w:rFonts w:ascii="Garamond" w:hAnsi="Garamond" w:eastAsia="Garamond" w:cs="Garamond"/>
        </w:rPr>
        <w:t>.</w:t>
      </w:r>
    </w:p>
    <w:p w:rsidR="007E131C" w:rsidP="2F7E0977" w:rsidRDefault="007E131C" w14:paraId="0CD99052" w14:textId="32EFF430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Pr="003B7A8C" w:rsidR="00732731" w:rsidP="2F7E0977" w:rsidRDefault="005D62F0" w14:paraId="1182580F" w14:textId="421EA3E7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Justificación: Relevancia del tema y motivo de la exposición</w:t>
      </w:r>
      <w:r w:rsidRPr="2F7E0977" w:rsidR="2F7E0977">
        <w:rPr>
          <w:rFonts w:ascii="Garamond" w:hAnsi="Garamond" w:eastAsia="Garamond" w:cs="Garamond"/>
        </w:rPr>
        <w:t>.</w:t>
      </w:r>
    </w:p>
    <w:p w:rsidR="007E131C" w:rsidP="2F7E0977" w:rsidRDefault="007E131C" w14:paraId="4985FB85" w14:textId="7F659857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Pr="00B37AC3" w:rsidR="00732731" w:rsidP="2F7E0977" w:rsidRDefault="005D62F0" w14:paraId="340EFB21" w14:textId="59787B45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Calendario</w:t>
      </w:r>
      <w:r w:rsidRPr="2F7E0977" w:rsidR="2F7E0977">
        <w:rPr>
          <w:rFonts w:ascii="Garamond" w:hAnsi="Garamond" w:eastAsia="Garamond" w:cs="Garamond"/>
        </w:rPr>
        <w:t>.</w:t>
      </w:r>
    </w:p>
    <w:p w:rsidR="007E131C" w:rsidP="2F7E0977" w:rsidRDefault="007E131C" w14:paraId="45790F7C" w14:textId="4915AD07">
      <w:pPr>
        <w:pStyle w:val="Normal"/>
        <w:spacing w:before="0" w:beforeAutospacing="off" w:after="0" w:afterAutospacing="off" w:line="360" w:lineRule="auto"/>
        <w:rPr>
          <w:rFonts w:ascii="Garamond" w:hAnsi="Garamond" w:eastAsia="Garamond" w:cs="Garamond"/>
        </w:rPr>
      </w:pPr>
    </w:p>
    <w:p w:rsidR="00732731" w:rsidP="2F7E0977" w:rsidRDefault="005D62F0" w14:paraId="5053EA21" w14:textId="67098615" w14:noSpellErr="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rPr>
          <w:sz w:val="24"/>
          <w:szCs w:val="24"/>
        </w:rPr>
      </w:pPr>
      <w:r w:rsidRPr="2F7E0977" w:rsidR="2F7E0977">
        <w:rPr>
          <w:rFonts w:ascii="Garamond" w:hAnsi="Garamond" w:eastAsia="Garamond" w:cs="Garamond"/>
        </w:rPr>
        <w:t>Fuentes</w:t>
      </w:r>
      <w:r w:rsidRPr="2F7E0977" w:rsidR="2F7E0977">
        <w:rPr>
          <w:rFonts w:ascii="Garamond" w:hAnsi="Garamond" w:eastAsia="Garamond" w:cs="Garamond"/>
        </w:rPr>
        <w:t>.</w:t>
      </w:r>
    </w:p>
    <w:p w:rsidR="007E131C" w:rsidP="2F7E0977" w:rsidRDefault="007E131C" w14:paraId="3E49C4E9" w14:textId="77777777">
      <w:pPr>
        <w:pStyle w:val="Cuerpo"/>
        <w:spacing w:before="0" w:beforeAutospacing="off" w:after="0" w:afterAutospacing="off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19D82C55" w:rsidP="19D82C55" w:rsidRDefault="19D82C55" w14:noSpellErr="1" w14:paraId="7129E063" w14:textId="3623DFDB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 w:val="1"/>
          <w:bCs w:val="1"/>
          <w:sz w:val="24"/>
          <w:szCs w:val="24"/>
        </w:rPr>
      </w:pPr>
    </w:p>
    <w:p w:rsidRPr="007E131C" w:rsidR="001B20ED" w:rsidP="19D82C55" w:rsidRDefault="00732731" w14:paraId="2F13FF14" w14:textId="77777777" w14:noSpellErr="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19D82C55" w:rsidR="19D82C55">
        <w:rPr>
          <w:rStyle w:val="Ninguno"/>
          <w:rFonts w:ascii="Garamond" w:hAnsi="Garamond"/>
          <w:b w:val="1"/>
          <w:bCs w:val="1"/>
          <w:sz w:val="24"/>
          <w:szCs w:val="24"/>
        </w:rPr>
        <w:t>PROTOCOLO:</w:t>
      </w:r>
      <w:r w:rsidRPr="19D82C55" w:rsidR="19D82C55">
        <w:rPr>
          <w:rFonts w:ascii="Garamond" w:hAnsi="Garamond"/>
          <w:sz w:val="24"/>
          <w:szCs w:val="24"/>
        </w:rPr>
        <w:t xml:space="preserve"> texto de 10 cuartillas, en tipografí</w:t>
      </w:r>
      <w:r w:rsidRPr="19D82C55" w:rsidR="19D82C55">
        <w:rPr>
          <w:rFonts w:ascii="Garamond" w:hAnsi="Garamond"/>
          <w:sz w:val="24"/>
          <w:szCs w:val="24"/>
        </w:rPr>
        <w:t>a</w:t>
      </w:r>
      <w:r w:rsidRPr="19D82C55" w:rsidR="19D82C55">
        <w:rPr>
          <w:rFonts w:ascii="Garamond" w:hAnsi="Garamond"/>
          <w:sz w:val="24"/>
          <w:szCs w:val="24"/>
          <w:lang w:val="en-US"/>
        </w:rPr>
        <w:t xml:space="preserve"> Times New Roman</w:t>
      </w:r>
      <w:r w:rsidRPr="19D82C55" w:rsidR="19D82C55">
        <w:rPr>
          <w:rFonts w:ascii="Garamond" w:hAnsi="Garamond"/>
          <w:sz w:val="24"/>
          <w:szCs w:val="24"/>
        </w:rPr>
        <w:t xml:space="preserve"> de 12 puntos, interlineado de 1.5 y con márgenes de 2.5cm por cada lado, texto justificado; en citación Chicago.</w:t>
      </w:r>
    </w:p>
    <w:sectPr w:rsidRPr="007E131C"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31"/>
    <w:rsid w:val="000A253A"/>
    <w:rsid w:val="001B20ED"/>
    <w:rsid w:val="003E73DD"/>
    <w:rsid w:val="005D62F0"/>
    <w:rsid w:val="00732731"/>
    <w:rsid w:val="007E131C"/>
    <w:rsid w:val="19D82C55"/>
    <w:rsid w:val="2F7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91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7327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732731"/>
  </w:style>
  <w:style w:type="paragraph" w:styleId="Cuerpo" w:customStyle="1">
    <w:name w:val="Cuerpo"/>
    <w:rsid w:val="007327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7327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732731"/>
  </w:style>
  <w:style w:type="paragraph" w:customStyle="1" w:styleId="Cuerpo">
    <w:name w:val="Cuerpo"/>
    <w:rsid w:val="007327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dcedbf4de34c47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6</revision>
  <dcterms:created xsi:type="dcterms:W3CDTF">2018-05-06T03:34:00.0000000Z</dcterms:created>
  <dcterms:modified xsi:type="dcterms:W3CDTF">2018-05-07T17:40:40.3933120Z</dcterms:modified>
</coreProperties>
</file>